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AC639" w14:textId="1BAB8704" w:rsidR="008A3587" w:rsidRDefault="008A3587" w:rsidP="00183A16">
      <w:pPr>
        <w:rPr>
          <w:rFonts w:ascii="Arial" w:hAnsi="Arial" w:cs="Arial"/>
          <w:b/>
          <w:color w:val="000000" w:themeColor="text1"/>
        </w:rPr>
      </w:pPr>
      <w:r>
        <w:rPr>
          <w:rFonts w:ascii="Arial" w:hAnsi="Arial" w:cs="Arial"/>
          <w:b/>
          <w:color w:val="000000" w:themeColor="text1"/>
        </w:rPr>
        <w:t>General info:</w:t>
      </w:r>
    </w:p>
    <w:p w14:paraId="62135B89" w14:textId="77777777" w:rsidR="008A3587" w:rsidRDefault="008A3587" w:rsidP="00183A16">
      <w:pPr>
        <w:rPr>
          <w:rFonts w:ascii="Arial" w:hAnsi="Arial" w:cs="Arial"/>
          <w:b/>
          <w:color w:val="000000" w:themeColor="text1"/>
        </w:rPr>
      </w:pPr>
    </w:p>
    <w:p w14:paraId="38D8BD4D" w14:textId="77777777" w:rsidR="005D5B33" w:rsidRPr="008A3587" w:rsidRDefault="005D5B33" w:rsidP="00183A16">
      <w:pPr>
        <w:rPr>
          <w:rFonts w:ascii="Arial" w:hAnsi="Arial" w:cs="Arial"/>
          <w:b/>
          <w:color w:val="000000" w:themeColor="text1"/>
        </w:rPr>
      </w:pPr>
      <w:proofErr w:type="spellStart"/>
      <w:r w:rsidRPr="008A3587">
        <w:rPr>
          <w:rFonts w:ascii="Arial" w:hAnsi="Arial" w:cs="Arial"/>
          <w:b/>
          <w:color w:val="000000" w:themeColor="text1"/>
        </w:rPr>
        <w:t>TornadoSafe</w:t>
      </w:r>
      <w:proofErr w:type="spellEnd"/>
    </w:p>
    <w:p w14:paraId="6DE30E62" w14:textId="77777777" w:rsidR="001B1635" w:rsidRPr="008A3587" w:rsidRDefault="001B1635" w:rsidP="00183A16">
      <w:pPr>
        <w:rPr>
          <w:rFonts w:ascii="Arial" w:hAnsi="Arial" w:cs="Arial"/>
          <w:b/>
          <w:color w:val="000000" w:themeColor="text1"/>
        </w:rPr>
      </w:pPr>
      <w:r w:rsidRPr="008A3587">
        <w:rPr>
          <w:rFonts w:ascii="Arial" w:hAnsi="Arial" w:cs="Arial"/>
          <w:b/>
          <w:color w:val="000000" w:themeColor="text1"/>
        </w:rPr>
        <w:t>Provide the ultimate safety and guarantee your peace of mind!</w:t>
      </w:r>
    </w:p>
    <w:p w14:paraId="3AABB685" w14:textId="77777777" w:rsidR="001B1635" w:rsidRPr="008A3587" w:rsidRDefault="001B1635" w:rsidP="00183A16">
      <w:pPr>
        <w:widowControl w:val="0"/>
        <w:autoSpaceDE w:val="0"/>
        <w:autoSpaceDN w:val="0"/>
        <w:adjustRightInd w:val="0"/>
        <w:spacing w:after="480"/>
        <w:rPr>
          <w:rFonts w:ascii="Arial" w:hAnsi="Arial" w:cs="Arial"/>
          <w:color w:val="262A38"/>
        </w:rPr>
      </w:pPr>
      <w:proofErr w:type="spellStart"/>
      <w:r w:rsidRPr="008A3587">
        <w:rPr>
          <w:rFonts w:ascii="Arial" w:hAnsi="Arial" w:cs="Arial"/>
          <w:color w:val="262A38"/>
        </w:rPr>
        <w:t>TornadoSafe</w:t>
      </w:r>
      <w:proofErr w:type="spellEnd"/>
      <w:r w:rsidRPr="008A3587">
        <w:rPr>
          <w:rFonts w:ascii="Arial" w:hAnsi="Arial" w:cs="Arial"/>
          <w:color w:val="262A38"/>
        </w:rPr>
        <w:t xml:space="preserve"> is dedicated to quality and excellence starting with our design and manufacturing process and ending with the best installation process in the industry.  </w:t>
      </w:r>
    </w:p>
    <w:p w14:paraId="6885DBF7" w14:textId="77777777" w:rsidR="001B1635" w:rsidRPr="008A3587" w:rsidRDefault="001B1635" w:rsidP="00183A16">
      <w:pPr>
        <w:rPr>
          <w:rFonts w:ascii="Arial" w:hAnsi="Arial" w:cs="Arial"/>
          <w:color w:val="262A38"/>
        </w:rPr>
      </w:pPr>
      <w:r w:rsidRPr="008A3587">
        <w:rPr>
          <w:rFonts w:ascii="Arial" w:hAnsi="Arial" w:cs="Arial"/>
          <w:color w:val="262A38"/>
        </w:rPr>
        <w:t xml:space="preserve">Each storm shelter is built to the highest quality standards set forth by FEMA guidelines. </w:t>
      </w:r>
      <w:proofErr w:type="spellStart"/>
      <w:r w:rsidRPr="008A3587">
        <w:rPr>
          <w:rFonts w:ascii="Arial" w:hAnsi="Arial" w:cs="Arial"/>
          <w:color w:val="262A38"/>
        </w:rPr>
        <w:t>TornadoSafe</w:t>
      </w:r>
      <w:proofErr w:type="spellEnd"/>
      <w:r w:rsidRPr="008A3587">
        <w:rPr>
          <w:rFonts w:ascii="Arial" w:hAnsi="Arial" w:cs="Arial"/>
          <w:color w:val="262A38"/>
        </w:rPr>
        <w:t xml:space="preserve"> shelters have been tested at Texas Tech, Wind Science and Engineering Research Center and passed certification to withstand impacts associated with the 250 MPH winds of an EF-5 tornado. Our shelters meet or exceed FEMA guidelines.</w:t>
      </w:r>
    </w:p>
    <w:p w14:paraId="72546FCA" w14:textId="77777777" w:rsidR="00D46D72" w:rsidRPr="008A3587" w:rsidRDefault="00D46D72" w:rsidP="00183A16">
      <w:pPr>
        <w:rPr>
          <w:rFonts w:ascii="Arial" w:hAnsi="Arial" w:cs="Arial"/>
          <w:color w:val="262A38"/>
        </w:rPr>
      </w:pPr>
    </w:p>
    <w:p w14:paraId="2C518927" w14:textId="77777777" w:rsidR="00D46D72" w:rsidRPr="008A3587" w:rsidRDefault="00D46D72" w:rsidP="00183A16">
      <w:pPr>
        <w:rPr>
          <w:rFonts w:ascii="Arial" w:hAnsi="Arial" w:cs="Arial"/>
          <w:b/>
          <w:color w:val="000000" w:themeColor="text1"/>
        </w:rPr>
      </w:pPr>
      <w:proofErr w:type="spellStart"/>
      <w:r w:rsidRPr="008A3587">
        <w:rPr>
          <w:rFonts w:ascii="Arial" w:hAnsi="Arial" w:cs="Arial"/>
          <w:b/>
          <w:bCs/>
          <w:color w:val="262A38"/>
        </w:rPr>
        <w:t>TornadoSafe</w:t>
      </w:r>
      <w:proofErr w:type="spellEnd"/>
      <w:r w:rsidRPr="008A3587">
        <w:rPr>
          <w:rFonts w:ascii="Arial" w:hAnsi="Arial" w:cs="Arial"/>
          <w:b/>
          <w:bCs/>
          <w:color w:val="262A38"/>
        </w:rPr>
        <w:t xml:space="preserve"> is </w:t>
      </w:r>
      <w:r w:rsidRPr="008A3587">
        <w:rPr>
          <w:rFonts w:ascii="Arial" w:hAnsi="Arial" w:cs="Arial"/>
          <w:color w:val="262A38"/>
        </w:rPr>
        <w:t xml:space="preserve">an Oklahoma City, OK based </w:t>
      </w:r>
      <w:proofErr w:type="gramStart"/>
      <w:r w:rsidRPr="008A3587">
        <w:rPr>
          <w:rFonts w:ascii="Arial" w:hAnsi="Arial" w:cs="Arial"/>
          <w:color w:val="262A38"/>
        </w:rPr>
        <w:t>company,</w:t>
      </w:r>
      <w:proofErr w:type="gramEnd"/>
      <w:r w:rsidRPr="008A3587">
        <w:rPr>
          <w:rFonts w:ascii="Arial" w:hAnsi="Arial" w:cs="Arial"/>
          <w:color w:val="262A38"/>
        </w:rPr>
        <w:t xml:space="preserve"> We install tornado shelters across the s</w:t>
      </w:r>
      <w:r w:rsidRPr="008A3587">
        <w:rPr>
          <w:rFonts w:ascii="Arial" w:hAnsi="Arial" w:cs="Arial"/>
          <w:color w:val="262A38"/>
        </w:rPr>
        <w:t>tate of Oklahoma.  Our team has</w:t>
      </w:r>
      <w:r w:rsidRPr="008A3587">
        <w:rPr>
          <w:rFonts w:ascii="Arial" w:hAnsi="Arial" w:cs="Arial"/>
          <w:color w:val="262A38"/>
        </w:rPr>
        <w:t xml:space="preserve"> almost a decade of experience in manufacturing and installing storm shelters in Oklahoma</w:t>
      </w:r>
      <w:r w:rsidRPr="008A3587">
        <w:rPr>
          <w:rFonts w:ascii="Arial" w:hAnsi="Arial" w:cs="Arial"/>
          <w:color w:val="262A38"/>
        </w:rPr>
        <w:t xml:space="preserve">. We take </w:t>
      </w:r>
      <w:r w:rsidRPr="008A3587">
        <w:rPr>
          <w:rFonts w:ascii="Arial" w:hAnsi="Arial" w:cs="Arial"/>
          <w:color w:val="262A38"/>
        </w:rPr>
        <w:t>pride in the product and service we provide our customers. From the sale process, manufacturing, installation, to service after the sale.</w:t>
      </w:r>
    </w:p>
    <w:p w14:paraId="4F075EE1" w14:textId="77777777" w:rsidR="005D5B33" w:rsidRDefault="005D5B33" w:rsidP="00183A16">
      <w:pPr>
        <w:rPr>
          <w:b/>
          <w:color w:val="000000" w:themeColor="text1"/>
          <w:sz w:val="28"/>
          <w:szCs w:val="28"/>
        </w:rPr>
      </w:pPr>
    </w:p>
    <w:p w14:paraId="68CFC30A" w14:textId="77777777" w:rsidR="002C761E" w:rsidRPr="005D5B33" w:rsidRDefault="002C761E" w:rsidP="00183A16">
      <w:pPr>
        <w:rPr>
          <w:b/>
          <w:color w:val="000000" w:themeColor="text1"/>
          <w:sz w:val="28"/>
          <w:szCs w:val="28"/>
        </w:rPr>
      </w:pPr>
      <w:r w:rsidRPr="005D5B33">
        <w:rPr>
          <w:b/>
          <w:color w:val="000000" w:themeColor="text1"/>
          <w:sz w:val="28"/>
          <w:szCs w:val="28"/>
        </w:rPr>
        <w:t>In-Ground Garage Shelters</w:t>
      </w:r>
    </w:p>
    <w:p w14:paraId="057A46A8" w14:textId="77777777" w:rsidR="002C761E" w:rsidRPr="00E11C2D" w:rsidRDefault="002C761E" w:rsidP="00183A16">
      <w:pPr>
        <w:rPr>
          <w:b/>
          <w:color w:val="000000" w:themeColor="text1"/>
        </w:rPr>
      </w:pPr>
    </w:p>
    <w:p w14:paraId="3EF53D59" w14:textId="77777777" w:rsidR="002C761E" w:rsidRDefault="002C761E" w:rsidP="00183A16">
      <w:pPr>
        <w:rPr>
          <w:b/>
        </w:rPr>
        <w:sectPr w:rsidR="002C761E" w:rsidSect="00183A16">
          <w:pgSz w:w="12240" w:h="15840"/>
          <w:pgMar w:top="1080" w:right="1080" w:bottom="1080" w:left="1080" w:header="720" w:footer="720" w:gutter="0"/>
          <w:cols w:space="720"/>
          <w:docGrid w:linePitch="360"/>
        </w:sectPr>
      </w:pPr>
    </w:p>
    <w:p w14:paraId="613F6083" w14:textId="77777777" w:rsidR="002C761E" w:rsidRPr="00E11C2D" w:rsidRDefault="002C761E" w:rsidP="00183A16">
      <w:pPr>
        <w:rPr>
          <w:b/>
        </w:rPr>
      </w:pPr>
      <w:r w:rsidRPr="00E11C2D">
        <w:rPr>
          <w:b/>
        </w:rPr>
        <w:lastRenderedPageBreak/>
        <w:t>Small Storm Shelter</w:t>
      </w:r>
      <w:r>
        <w:rPr>
          <w:b/>
        </w:rPr>
        <w:t xml:space="preserve">                </w:t>
      </w:r>
    </w:p>
    <w:p w14:paraId="576671FB" w14:textId="77777777" w:rsidR="002C761E" w:rsidRDefault="002C761E" w:rsidP="00183A16">
      <w:r>
        <w:t>3’ Wide, 7’ Long, 4 ½“ tall</w:t>
      </w:r>
    </w:p>
    <w:p w14:paraId="102F95B5" w14:textId="77777777" w:rsidR="002C761E" w:rsidRDefault="002C761E" w:rsidP="00183A16">
      <w:r>
        <w:t>Fits 6-8 people</w:t>
      </w:r>
    </w:p>
    <w:p w14:paraId="0C8F0D56" w14:textId="77777777" w:rsidR="002C761E" w:rsidRDefault="002C761E" w:rsidP="00183A16"/>
    <w:p w14:paraId="66FF41C7" w14:textId="77777777" w:rsidR="002C761E" w:rsidRPr="00E11C2D" w:rsidRDefault="002C761E" w:rsidP="00183A16">
      <w:pPr>
        <w:rPr>
          <w:b/>
        </w:rPr>
      </w:pPr>
      <w:r w:rsidRPr="00E11C2D">
        <w:rPr>
          <w:b/>
        </w:rPr>
        <w:t>Medium Storm Shelter</w:t>
      </w:r>
    </w:p>
    <w:p w14:paraId="698B6F91" w14:textId="77777777" w:rsidR="002C761E" w:rsidRDefault="002C761E" w:rsidP="00183A16">
      <w:r>
        <w:t>5’ Wide, 7’ Long, 5 ½“ tall</w:t>
      </w:r>
    </w:p>
    <w:p w14:paraId="25440CAE" w14:textId="77777777" w:rsidR="002C761E" w:rsidRDefault="002C761E" w:rsidP="00183A16">
      <w:r>
        <w:t>Fits 8-12 people</w:t>
      </w:r>
    </w:p>
    <w:p w14:paraId="3EA7447B" w14:textId="77777777" w:rsidR="002C761E" w:rsidRDefault="002C761E" w:rsidP="00183A16">
      <w:pPr>
        <w:rPr>
          <w:b/>
        </w:rPr>
      </w:pPr>
    </w:p>
    <w:p w14:paraId="31FAF149" w14:textId="77777777" w:rsidR="002C761E" w:rsidRDefault="002C761E" w:rsidP="00183A16">
      <w:pPr>
        <w:rPr>
          <w:b/>
        </w:rPr>
      </w:pPr>
      <w:r>
        <w:rPr>
          <w:b/>
        </w:rPr>
        <w:lastRenderedPageBreak/>
        <w:t>Large Storm Shelter</w:t>
      </w:r>
    </w:p>
    <w:p w14:paraId="030745C1" w14:textId="77777777" w:rsidR="002C761E" w:rsidRPr="00341611" w:rsidRDefault="002C761E" w:rsidP="00183A16">
      <w:r w:rsidRPr="00341611">
        <w:t>5’ wide, 8’ long, 5 ½“ tall</w:t>
      </w:r>
    </w:p>
    <w:p w14:paraId="490BB47C" w14:textId="77777777" w:rsidR="002C761E" w:rsidRPr="00341611" w:rsidRDefault="002C761E" w:rsidP="00183A16">
      <w:r w:rsidRPr="00341611">
        <w:t>Fits 12-16 people</w:t>
      </w:r>
    </w:p>
    <w:p w14:paraId="6117DBCE" w14:textId="77777777" w:rsidR="002C761E" w:rsidRDefault="002C761E" w:rsidP="00183A16">
      <w:pPr>
        <w:rPr>
          <w:b/>
        </w:rPr>
      </w:pPr>
    </w:p>
    <w:p w14:paraId="6B5847BF" w14:textId="77777777" w:rsidR="002C761E" w:rsidRPr="00E11C2D" w:rsidRDefault="002C761E" w:rsidP="00183A16">
      <w:pPr>
        <w:rPr>
          <w:b/>
        </w:rPr>
      </w:pPr>
      <w:r w:rsidRPr="00E11C2D">
        <w:rPr>
          <w:b/>
        </w:rPr>
        <w:t>Super Jumbo Storm Shelter</w:t>
      </w:r>
    </w:p>
    <w:p w14:paraId="34C56964" w14:textId="77777777" w:rsidR="002C761E" w:rsidRDefault="002C761E" w:rsidP="00183A16">
      <w:r>
        <w:t>5’ Wide, 8’ Long, 6 ¼“ tall</w:t>
      </w:r>
    </w:p>
    <w:p w14:paraId="1468F6AD" w14:textId="77777777" w:rsidR="002C761E" w:rsidRDefault="002C761E" w:rsidP="00183A16">
      <w:r>
        <w:t>Fits 12-16 people</w:t>
      </w:r>
    </w:p>
    <w:p w14:paraId="19CBFA0E" w14:textId="77777777" w:rsidR="002C761E" w:rsidRDefault="002C761E" w:rsidP="00183A16"/>
    <w:p w14:paraId="4144AF32" w14:textId="77777777" w:rsidR="002C761E" w:rsidRDefault="002C761E" w:rsidP="00183A16">
      <w:pPr>
        <w:sectPr w:rsidR="002C761E" w:rsidSect="00183A16">
          <w:type w:val="continuous"/>
          <w:pgSz w:w="12240" w:h="15840"/>
          <w:pgMar w:top="1080" w:right="1080" w:bottom="1080" w:left="1080" w:header="720" w:footer="720" w:gutter="0"/>
          <w:cols w:num="2" w:space="720"/>
          <w:docGrid w:linePitch="360"/>
        </w:sectPr>
      </w:pPr>
    </w:p>
    <w:p w14:paraId="0301EF47" w14:textId="77777777" w:rsidR="002C761E" w:rsidRDefault="002C761E" w:rsidP="00183A16"/>
    <w:p w14:paraId="7C452FA9" w14:textId="77777777" w:rsidR="002C761E" w:rsidRDefault="002C761E" w:rsidP="00183A16">
      <w:pPr>
        <w:rPr>
          <w:b/>
        </w:rPr>
        <w:sectPr w:rsidR="002C761E" w:rsidSect="00183A16">
          <w:type w:val="continuous"/>
          <w:pgSz w:w="12240" w:h="15840"/>
          <w:pgMar w:top="1080" w:right="1080" w:bottom="1080" w:left="1080" w:header="720" w:footer="720" w:gutter="0"/>
          <w:cols w:space="720"/>
          <w:docGrid w:linePitch="360"/>
        </w:sectPr>
      </w:pPr>
    </w:p>
    <w:p w14:paraId="0542616F" w14:textId="77777777" w:rsidR="002C761E" w:rsidRPr="00E11C2D" w:rsidRDefault="002C761E" w:rsidP="00183A16">
      <w:pPr>
        <w:rPr>
          <w:b/>
        </w:rPr>
      </w:pPr>
      <w:r w:rsidRPr="00E11C2D">
        <w:rPr>
          <w:b/>
        </w:rPr>
        <w:lastRenderedPageBreak/>
        <w:t>General Information:</w:t>
      </w:r>
    </w:p>
    <w:p w14:paraId="5EA08D41" w14:textId="77777777" w:rsidR="002C761E" w:rsidRDefault="002C761E" w:rsidP="00183A16">
      <w:r>
        <w:t xml:space="preserve">Completely flush with the concrete floor. </w:t>
      </w:r>
    </w:p>
    <w:p w14:paraId="5057DDB7" w14:textId="77777777" w:rsidR="002C761E" w:rsidRDefault="002C761E" w:rsidP="00183A16">
      <w:r>
        <w:t>Outside surface coated with sealant epoxy to prevent rust.</w:t>
      </w:r>
    </w:p>
    <w:p w14:paraId="55E18CEC" w14:textId="77777777" w:rsidR="002C761E" w:rsidRDefault="002C761E" w:rsidP="00183A16">
      <w:r>
        <w:t>Plate and sliding lid are ¼” thick steel</w:t>
      </w:r>
    </w:p>
    <w:p w14:paraId="48E81299" w14:textId="77777777" w:rsidR="002C761E" w:rsidRDefault="002C761E" w:rsidP="00183A16">
      <w:r>
        <w:t>10-gauge steel surrounding walls</w:t>
      </w:r>
    </w:p>
    <w:p w14:paraId="0A1E61C2" w14:textId="77777777" w:rsidR="002C761E" w:rsidRDefault="002C761E" w:rsidP="00183A16">
      <w:r>
        <w:t>Welds are diesel tested for quality control</w:t>
      </w:r>
    </w:p>
    <w:p w14:paraId="4A9911B6" w14:textId="77777777" w:rsidR="002C761E" w:rsidRDefault="002C761E" w:rsidP="00183A16">
      <w:r>
        <w:t>Self-locking door design for security</w:t>
      </w:r>
    </w:p>
    <w:p w14:paraId="6D4962D5" w14:textId="77777777" w:rsidR="002C761E" w:rsidRDefault="002C761E" w:rsidP="00183A16">
      <w:r>
        <w:t>Air ventilated</w:t>
      </w:r>
    </w:p>
    <w:p w14:paraId="33617EEA" w14:textId="77777777" w:rsidR="002C761E" w:rsidRDefault="002C761E" w:rsidP="00183A16">
      <w:r>
        <w:t>Emergency secondary lid exit</w:t>
      </w:r>
    </w:p>
    <w:p w14:paraId="3E4EA276" w14:textId="77777777" w:rsidR="002C761E" w:rsidRDefault="002C761E" w:rsidP="00183A16">
      <w:r>
        <w:t>Carpeted steps and benches</w:t>
      </w:r>
    </w:p>
    <w:p w14:paraId="69BB5F55" w14:textId="77777777" w:rsidR="002C761E" w:rsidRDefault="002C761E" w:rsidP="00183A16">
      <w:r>
        <w:t>Steps are removable to allow more room in your shelter</w:t>
      </w:r>
    </w:p>
    <w:p w14:paraId="5445313F" w14:textId="77777777" w:rsidR="002C761E" w:rsidRDefault="002C761E" w:rsidP="00183A16">
      <w:r>
        <w:t>Lifetime non-transferable warranty against leaking and floating</w:t>
      </w:r>
    </w:p>
    <w:p w14:paraId="7D7F10E7" w14:textId="77777777" w:rsidR="002C761E" w:rsidRDefault="002C761E" w:rsidP="00183A16"/>
    <w:p w14:paraId="0EB87804" w14:textId="77777777" w:rsidR="002C761E" w:rsidRDefault="002C761E" w:rsidP="00183A16">
      <w:pPr>
        <w:rPr>
          <w:b/>
        </w:rPr>
      </w:pPr>
      <w:r w:rsidRPr="00E11C2D">
        <w:rPr>
          <w:b/>
        </w:rPr>
        <w:t>Installation Process:</w:t>
      </w:r>
    </w:p>
    <w:p w14:paraId="55E0DBF0" w14:textId="77777777" w:rsidR="00177C30" w:rsidRPr="00E11C2D" w:rsidRDefault="00177C30" w:rsidP="00183A16">
      <w:pPr>
        <w:rPr>
          <w:b/>
        </w:rPr>
      </w:pPr>
      <w:r>
        <w:rPr>
          <w:b/>
        </w:rPr>
        <w:t>Measure and cut concrete in installation area</w:t>
      </w:r>
    </w:p>
    <w:p w14:paraId="2E625FA7" w14:textId="77777777" w:rsidR="002C761E" w:rsidRDefault="002C761E" w:rsidP="008A3587">
      <w:pPr>
        <w:pStyle w:val="ListParagraph"/>
        <w:numPr>
          <w:ilvl w:val="0"/>
          <w:numId w:val="2"/>
        </w:numPr>
      </w:pPr>
      <w:r>
        <w:t>Wet Saw concrete floor and removal.</w:t>
      </w:r>
    </w:p>
    <w:p w14:paraId="0EFC5EDD" w14:textId="77777777" w:rsidR="002C761E" w:rsidRDefault="002C761E" w:rsidP="008A3587">
      <w:pPr>
        <w:pStyle w:val="ListParagraph"/>
        <w:numPr>
          <w:ilvl w:val="0"/>
          <w:numId w:val="2"/>
        </w:numPr>
      </w:pPr>
      <w:r>
        <w:t>Excavate the dirt out of the hole</w:t>
      </w:r>
    </w:p>
    <w:p w14:paraId="02D00BEC" w14:textId="77777777" w:rsidR="002C761E" w:rsidRDefault="002C761E" w:rsidP="008A3587">
      <w:pPr>
        <w:pStyle w:val="ListParagraph"/>
        <w:numPr>
          <w:ilvl w:val="0"/>
          <w:numId w:val="2"/>
        </w:numPr>
      </w:pPr>
      <w:r>
        <w:t xml:space="preserve">Lower the shelter into place and level. </w:t>
      </w:r>
    </w:p>
    <w:p w14:paraId="026602BA" w14:textId="77777777" w:rsidR="002C761E" w:rsidRDefault="002C761E" w:rsidP="008A3587">
      <w:pPr>
        <w:pStyle w:val="ListParagraph"/>
        <w:numPr>
          <w:ilvl w:val="0"/>
          <w:numId w:val="2"/>
        </w:numPr>
      </w:pPr>
      <w:r>
        <w:t>Reinforce with Rebar</w:t>
      </w:r>
      <w:bookmarkStart w:id="0" w:name="_GoBack"/>
      <w:bookmarkEnd w:id="0"/>
    </w:p>
    <w:p w14:paraId="1E835093" w14:textId="77777777" w:rsidR="002C761E" w:rsidRDefault="002C761E" w:rsidP="008A3587">
      <w:pPr>
        <w:pStyle w:val="ListParagraph"/>
        <w:numPr>
          <w:ilvl w:val="0"/>
          <w:numId w:val="2"/>
        </w:numPr>
      </w:pPr>
      <w:r>
        <w:lastRenderedPageBreak/>
        <w:t>Backfill with dirt</w:t>
      </w:r>
    </w:p>
    <w:p w14:paraId="2EB6C7F4" w14:textId="77777777" w:rsidR="002C761E" w:rsidRDefault="002C761E" w:rsidP="008A3587">
      <w:pPr>
        <w:pStyle w:val="ListParagraph"/>
        <w:numPr>
          <w:ilvl w:val="0"/>
          <w:numId w:val="2"/>
        </w:numPr>
      </w:pPr>
      <w:r>
        <w:t>Top with 12 inches of concrete and level</w:t>
      </w:r>
    </w:p>
    <w:p w14:paraId="3521A273" w14:textId="77777777" w:rsidR="00177C30" w:rsidRDefault="00177C30" w:rsidP="008A3587">
      <w:pPr>
        <w:pStyle w:val="ListParagraph"/>
        <w:numPr>
          <w:ilvl w:val="0"/>
          <w:numId w:val="2"/>
        </w:numPr>
      </w:pPr>
      <w:r>
        <w:t>Area is cleaned with power washer</w:t>
      </w:r>
    </w:p>
    <w:p w14:paraId="6661E234" w14:textId="77777777" w:rsidR="00177C30" w:rsidRDefault="00177C30" w:rsidP="008A3587">
      <w:pPr>
        <w:pStyle w:val="ListParagraph"/>
        <w:numPr>
          <w:ilvl w:val="0"/>
          <w:numId w:val="2"/>
        </w:numPr>
      </w:pPr>
      <w:r>
        <w:t>Smooth and set</w:t>
      </w:r>
    </w:p>
    <w:p w14:paraId="542FC938" w14:textId="36F74463" w:rsidR="002C761E" w:rsidRDefault="002C761E" w:rsidP="008A3587">
      <w:pPr>
        <w:pStyle w:val="ListParagraph"/>
        <w:numPr>
          <w:ilvl w:val="0"/>
          <w:numId w:val="2"/>
        </w:numPr>
        <w:sectPr w:rsidR="002C761E" w:rsidSect="00183A16">
          <w:type w:val="continuous"/>
          <w:pgSz w:w="12240" w:h="15840"/>
          <w:pgMar w:top="1080" w:right="1080" w:bottom="1080" w:left="1080" w:header="720" w:footer="720" w:gutter="0"/>
          <w:cols w:space="720"/>
          <w:docGrid w:linePitch="360"/>
        </w:sectPr>
      </w:pPr>
      <w:r>
        <w:t>Typi</w:t>
      </w:r>
      <w:r w:rsidR="008A3587">
        <w:t>cally installed within 4-6 hours</w:t>
      </w:r>
    </w:p>
    <w:p w14:paraId="48474B80" w14:textId="77777777" w:rsidR="005D5B33" w:rsidRDefault="005D5B33" w:rsidP="002C761E">
      <w:pPr>
        <w:rPr>
          <w:b/>
        </w:rPr>
        <w:sectPr w:rsidR="005D5B33" w:rsidSect="005D5B33">
          <w:type w:val="continuous"/>
          <w:pgSz w:w="12240" w:h="15840"/>
          <w:pgMar w:top="1080" w:right="1080" w:bottom="1080" w:left="1080" w:header="720" w:footer="720" w:gutter="0"/>
          <w:cols w:space="720"/>
          <w:docGrid w:linePitch="360"/>
        </w:sectPr>
      </w:pPr>
    </w:p>
    <w:p w14:paraId="72284563" w14:textId="77777777" w:rsidR="002C761E" w:rsidRDefault="002C761E" w:rsidP="002C761E">
      <w:pPr>
        <w:rPr>
          <w:b/>
        </w:rPr>
      </w:pPr>
    </w:p>
    <w:p w14:paraId="0DFAE9A5" w14:textId="77777777" w:rsidR="002C761E" w:rsidRDefault="002C761E" w:rsidP="002C761E">
      <w:pPr>
        <w:rPr>
          <w:b/>
        </w:rPr>
      </w:pPr>
    </w:p>
    <w:p w14:paraId="6DE20A06" w14:textId="2B9E9FB4" w:rsidR="002C761E" w:rsidRPr="00E11C2D" w:rsidRDefault="008A3587" w:rsidP="002C761E">
      <w:pPr>
        <w:rPr>
          <w:b/>
        </w:rPr>
      </w:pPr>
      <w:r>
        <w:rPr>
          <w:b/>
        </w:rPr>
        <w:t xml:space="preserve">Below Ground Shelter </w:t>
      </w:r>
      <w:r w:rsidR="002C761E" w:rsidRPr="00E11C2D">
        <w:rPr>
          <w:b/>
        </w:rPr>
        <w:t>Benefits:</w:t>
      </w:r>
    </w:p>
    <w:p w14:paraId="13A77308" w14:textId="77777777" w:rsidR="002C761E" w:rsidRDefault="002C761E" w:rsidP="002C761E">
      <w:r>
        <w:t>Maintain existing square footage</w:t>
      </w:r>
    </w:p>
    <w:p w14:paraId="19F4AE49" w14:textId="77777777" w:rsidR="002C761E" w:rsidRDefault="002C761E" w:rsidP="002C761E">
      <w:r>
        <w:t>Can be installed in existing structures as well as new construction</w:t>
      </w:r>
    </w:p>
    <w:p w14:paraId="5ACED8B8" w14:textId="77777777" w:rsidR="002C761E" w:rsidRDefault="002C761E" w:rsidP="002C761E">
      <w:r>
        <w:t>Car can be parked on surrounding concrete, allowing access to your shelter</w:t>
      </w:r>
    </w:p>
    <w:p w14:paraId="4C5CFF82" w14:textId="77777777" w:rsidR="002C761E" w:rsidRDefault="002C761E" w:rsidP="002C761E"/>
    <w:p w14:paraId="26C2F0F3" w14:textId="77777777" w:rsidR="002C761E" w:rsidRDefault="002C761E" w:rsidP="002C761E">
      <w:pPr>
        <w:rPr>
          <w:b/>
        </w:rPr>
      </w:pPr>
      <w:r w:rsidRPr="00E11C2D">
        <w:rPr>
          <w:b/>
        </w:rPr>
        <w:t>Certification:</w:t>
      </w:r>
    </w:p>
    <w:p w14:paraId="1FA26223" w14:textId="77777777" w:rsidR="002C761E" w:rsidRPr="00E11C2D" w:rsidRDefault="002C761E" w:rsidP="002C761E">
      <w:proofErr w:type="gramStart"/>
      <w:r w:rsidRPr="00E11C2D">
        <w:t>Exceeds FEMA 320/361 guidelines</w:t>
      </w:r>
      <w:proofErr w:type="gramEnd"/>
      <w:r w:rsidRPr="00E11C2D">
        <w:t xml:space="preserve"> for storm shelters</w:t>
      </w:r>
    </w:p>
    <w:p w14:paraId="339B939C" w14:textId="77777777" w:rsidR="002C761E" w:rsidRPr="00E11C2D" w:rsidRDefault="002C761E" w:rsidP="002C761E">
      <w:proofErr w:type="gramStart"/>
      <w:r w:rsidRPr="00E11C2D">
        <w:t>Exceeds ICC-500 guidelines</w:t>
      </w:r>
      <w:proofErr w:type="gramEnd"/>
      <w:r w:rsidRPr="00E11C2D">
        <w:t xml:space="preserve"> for storm shelters</w:t>
      </w:r>
    </w:p>
    <w:p w14:paraId="727A98AB" w14:textId="77777777" w:rsidR="002C761E" w:rsidRDefault="002C761E" w:rsidP="002C761E">
      <w:r>
        <w:t>Tested at Texas Tech University</w:t>
      </w:r>
    </w:p>
    <w:p w14:paraId="643FBF85" w14:textId="77777777" w:rsidR="002C761E" w:rsidRDefault="002C761E" w:rsidP="002C761E">
      <w:r>
        <w:t>FEMA Compliant</w:t>
      </w:r>
    </w:p>
    <w:p w14:paraId="7CA344A1" w14:textId="77777777" w:rsidR="002C761E" w:rsidRDefault="002C761E" w:rsidP="002C761E"/>
    <w:p w14:paraId="1E8CC33C" w14:textId="77777777" w:rsidR="002C761E" w:rsidRDefault="002C761E" w:rsidP="002C761E"/>
    <w:p w14:paraId="192A9A42" w14:textId="4B35FB46" w:rsidR="002C761E" w:rsidRPr="002C761E" w:rsidRDefault="008A3587" w:rsidP="002C761E">
      <w:pPr>
        <w:rPr>
          <w:b/>
        </w:rPr>
      </w:pPr>
      <w:r>
        <w:rPr>
          <w:b/>
        </w:rPr>
        <w:t xml:space="preserve">Below Ground Shelter </w:t>
      </w:r>
      <w:r w:rsidR="002C761E" w:rsidRPr="002C761E">
        <w:rPr>
          <w:b/>
        </w:rPr>
        <w:t>Upgrades:</w:t>
      </w:r>
    </w:p>
    <w:p w14:paraId="126C9811" w14:textId="77777777" w:rsidR="002C761E" w:rsidRDefault="002C761E" w:rsidP="002C761E">
      <w:r>
        <w:t>Metal steps &amp; benches  $150</w:t>
      </w:r>
    </w:p>
    <w:p w14:paraId="6B127F97" w14:textId="77777777" w:rsidR="002C761E" w:rsidRDefault="002C761E" w:rsidP="002C761E">
      <w:r>
        <w:t>8” wide wooden, carpeted steps  $100 (standard size is 6”)</w:t>
      </w:r>
    </w:p>
    <w:p w14:paraId="3FB5C5A2" w14:textId="77777777" w:rsidR="002C761E" w:rsidRDefault="002C761E" w:rsidP="002C761E">
      <w:r>
        <w:t>10” wide wooden, carpeted benches $165</w:t>
      </w:r>
    </w:p>
    <w:p w14:paraId="3B6BA268" w14:textId="77777777" w:rsidR="002C761E" w:rsidRDefault="002C761E" w:rsidP="002C761E">
      <w:r>
        <w:t>Extra Handrail $50</w:t>
      </w:r>
    </w:p>
    <w:p w14:paraId="2B423F5B" w14:textId="77777777" w:rsidR="002C761E" w:rsidRDefault="002C761E" w:rsidP="002C761E">
      <w:r>
        <w:t>Hole for electric boxes $75</w:t>
      </w:r>
    </w:p>
    <w:p w14:paraId="27855C27" w14:textId="77777777" w:rsidR="002C761E" w:rsidRDefault="002C761E" w:rsidP="002C761E">
      <w:r>
        <w:t xml:space="preserve">Outside lock for lid $60 </w:t>
      </w:r>
    </w:p>
    <w:p w14:paraId="422D12B1" w14:textId="77777777" w:rsidR="002C761E" w:rsidRDefault="002C761E" w:rsidP="002C761E"/>
    <w:p w14:paraId="5632F7ED" w14:textId="77777777" w:rsidR="002C761E" w:rsidRDefault="002C761E" w:rsidP="002C761E">
      <w:r>
        <w:t>As an upgrade our In-ground shelters can also be installed outside with our specially designed outside lid.  Ask associate for outside lid upgrade pricing.</w:t>
      </w:r>
    </w:p>
    <w:p w14:paraId="7C5E20F3" w14:textId="77777777" w:rsidR="00A223DF" w:rsidRDefault="00A223DF" w:rsidP="002C761E"/>
    <w:p w14:paraId="42231306" w14:textId="77777777" w:rsidR="00A223DF" w:rsidRPr="008A3587" w:rsidRDefault="00A223DF" w:rsidP="00A223DF">
      <w:pPr>
        <w:rPr>
          <w:b/>
        </w:rPr>
      </w:pPr>
      <w:r w:rsidRPr="008A3587">
        <w:rPr>
          <w:b/>
        </w:rPr>
        <w:t>Below Ground Shelters FAQ:</w:t>
      </w:r>
    </w:p>
    <w:p w14:paraId="569D93B0" w14:textId="77777777" w:rsidR="00A223DF" w:rsidRDefault="00A223DF" w:rsidP="00A223DF">
      <w:r>
        <w:br/>
        <w:t>Can I park on my below ground shelter?</w:t>
      </w:r>
    </w:p>
    <w:p w14:paraId="76379DDA" w14:textId="77777777" w:rsidR="00A223DF" w:rsidRDefault="00A223DF" w:rsidP="00A223DF">
      <w:r>
        <w:t>Yes, you can park on our shelters.  Our shelters have been designed to be durable and can withstand the weight of your vehicle. We do recommend parking in a position where your car straddles the lid of the shelter.</w:t>
      </w:r>
    </w:p>
    <w:p w14:paraId="4EAFA902" w14:textId="77777777" w:rsidR="00A223DF" w:rsidRDefault="00A223DF" w:rsidP="00A223DF"/>
    <w:p w14:paraId="43F39276" w14:textId="77777777" w:rsidR="00A223DF" w:rsidRDefault="00A223DF" w:rsidP="00A223DF">
      <w:r>
        <w:t>Can I get trapped in my shelter?</w:t>
      </w:r>
    </w:p>
    <w:p w14:paraId="72467F72" w14:textId="77777777" w:rsidR="00A223DF" w:rsidRDefault="00A223DF" w:rsidP="00A223DF">
      <w:pPr>
        <w:rPr>
          <w:rFonts w:ascii="Arial" w:hAnsi="Arial" w:cs="Arial"/>
        </w:rPr>
      </w:pPr>
      <w:r>
        <w:t xml:space="preserve">Our locking mechanism is simple yet sturdy and secure. The bearing we have to support our door is the most durable on the market. Our shelters are impact tested and our bearings our not likely to bust in the event of a tornado. If something extremely heavy is on the door you can open the shelter with </w:t>
      </w:r>
      <w:proofErr w:type="gramStart"/>
      <w:r>
        <w:t>a  one</w:t>
      </w:r>
      <w:proofErr w:type="gramEnd"/>
      <w:r>
        <w:t xml:space="preserve">-ton come along. The lid is also built with a secondary emergency exit that can be opened with the help of a jack. </w:t>
      </w:r>
    </w:p>
    <w:p w14:paraId="15943CAA" w14:textId="77777777" w:rsidR="00A223DF" w:rsidRDefault="00A223DF" w:rsidP="00A223DF">
      <w:pPr>
        <w:rPr>
          <w:rFonts w:ascii="Arial" w:hAnsi="Arial" w:cs="Arial"/>
        </w:rPr>
      </w:pPr>
    </w:p>
    <w:p w14:paraId="72E81029" w14:textId="77777777" w:rsidR="00A223DF" w:rsidRDefault="00A223DF" w:rsidP="00A223DF">
      <w:pPr>
        <w:rPr>
          <w:rFonts w:ascii="Arial" w:hAnsi="Arial" w:cs="Arial"/>
        </w:rPr>
      </w:pPr>
      <w:r>
        <w:rPr>
          <w:rFonts w:ascii="Arial" w:hAnsi="Arial" w:cs="Arial"/>
        </w:rPr>
        <w:t>Will there be a mess?</w:t>
      </w:r>
    </w:p>
    <w:p w14:paraId="4BC0DCE5" w14:textId="77777777" w:rsidR="00A223DF" w:rsidRDefault="00A223DF" w:rsidP="00A223DF">
      <w:pPr>
        <w:rPr>
          <w:rFonts w:ascii="Arial" w:hAnsi="Arial" w:cs="Arial"/>
        </w:rPr>
      </w:pPr>
      <w:r>
        <w:rPr>
          <w:rFonts w:ascii="Arial" w:hAnsi="Arial" w:cs="Arial"/>
        </w:rPr>
        <w:t>We use a wet saw to cut the concrete so there will be no concrete dust. After the install is complete we power wash the work area as well as the driveway.  In most cases, the area is cleaner than when we arrive.</w:t>
      </w:r>
    </w:p>
    <w:p w14:paraId="40E71B87" w14:textId="77777777" w:rsidR="00A223DF" w:rsidRDefault="00A223DF" w:rsidP="00A223DF">
      <w:pPr>
        <w:rPr>
          <w:rFonts w:ascii="Arial" w:hAnsi="Arial" w:cs="Arial"/>
        </w:rPr>
      </w:pPr>
    </w:p>
    <w:p w14:paraId="7D17D7D1" w14:textId="77777777" w:rsidR="00A223DF" w:rsidRPr="00A223DF" w:rsidRDefault="00A223DF" w:rsidP="00A223DF">
      <w:pPr>
        <w:rPr>
          <w:rFonts w:ascii="Arial" w:hAnsi="Arial" w:cs="Arial"/>
        </w:rPr>
      </w:pPr>
      <w:r w:rsidRPr="00A223DF">
        <w:rPr>
          <w:rFonts w:ascii="Arial" w:hAnsi="Arial" w:cs="Arial"/>
        </w:rPr>
        <w:t>Will the shelter look flat once its installed?</w:t>
      </w:r>
    </w:p>
    <w:p w14:paraId="16BF5B99" w14:textId="77777777" w:rsidR="00A223DF" w:rsidRPr="00A223DF" w:rsidRDefault="00A223DF" w:rsidP="00A223DF">
      <w:pPr>
        <w:rPr>
          <w:rFonts w:ascii="Arial" w:hAnsi="Arial" w:cs="Arial"/>
        </w:rPr>
      </w:pPr>
      <w:r w:rsidRPr="00A223DF">
        <w:rPr>
          <w:rFonts w:ascii="Arial" w:hAnsi="Arial" w:cs="Arial"/>
          <w:color w:val="262A38"/>
        </w:rPr>
        <w:t xml:space="preserve">Yes, the shelter will actually stand a 1/4 of an inch over the original slab to prevent water from going into the shelter.  However, our concrete experts will grade the concrete around the slab so that it looks flat.  This allows water to run away from the shelter. </w:t>
      </w:r>
    </w:p>
    <w:p w14:paraId="4629BAFF" w14:textId="77777777" w:rsidR="00A223DF" w:rsidRDefault="00A223DF" w:rsidP="002C761E"/>
    <w:p w14:paraId="49F7AE3D" w14:textId="77777777" w:rsidR="00A223DF" w:rsidRDefault="00A223DF" w:rsidP="002C761E"/>
    <w:p w14:paraId="3DE43FB0" w14:textId="77777777" w:rsidR="00A223DF" w:rsidRDefault="00A223DF" w:rsidP="002C761E"/>
    <w:p w14:paraId="786C217E" w14:textId="77777777" w:rsidR="002C761E" w:rsidRDefault="002C761E" w:rsidP="002C761E"/>
    <w:p w14:paraId="674DE7D1" w14:textId="77777777" w:rsidR="002C761E" w:rsidRPr="005D5B33" w:rsidRDefault="002C761E" w:rsidP="002C761E">
      <w:pPr>
        <w:rPr>
          <w:b/>
          <w:sz w:val="28"/>
          <w:szCs w:val="28"/>
        </w:rPr>
      </w:pPr>
      <w:r w:rsidRPr="005D5B33">
        <w:rPr>
          <w:b/>
          <w:sz w:val="28"/>
          <w:szCs w:val="28"/>
        </w:rPr>
        <w:t>Above Ground S</w:t>
      </w:r>
      <w:r w:rsidR="005D5B33" w:rsidRPr="005D5B33">
        <w:rPr>
          <w:b/>
          <w:sz w:val="28"/>
          <w:szCs w:val="28"/>
        </w:rPr>
        <w:t>afe Rooms</w:t>
      </w:r>
    </w:p>
    <w:p w14:paraId="32C31F4F" w14:textId="77777777" w:rsidR="002C761E" w:rsidRDefault="002C761E" w:rsidP="002C761E"/>
    <w:p w14:paraId="0294E023" w14:textId="77777777" w:rsidR="005D5B33" w:rsidRDefault="002C761E" w:rsidP="002C761E">
      <w:r>
        <w:t xml:space="preserve">Our above </w:t>
      </w:r>
      <w:proofErr w:type="gramStart"/>
      <w:r>
        <w:t>ground</w:t>
      </w:r>
      <w:proofErr w:type="gramEnd"/>
      <w:r>
        <w:t xml:space="preserve"> shelters are engineered, tested and </w:t>
      </w:r>
      <w:r w:rsidR="005D5B33">
        <w:t xml:space="preserve">meet the highest quality standards at a competitive price.  Our shelters come in a variety of sizes ranging from 3-4 people to 16-20 people. Our above ground shelters are built stronger than our competitors using a minimum of 3/16” steel, are fully painted inside and out and are made to withstand 260 mph winds. All units also come standard with </w:t>
      </w:r>
      <w:proofErr w:type="gramStart"/>
      <w:r w:rsidR="005D5B33">
        <w:t>a  bullet</w:t>
      </w:r>
      <w:proofErr w:type="gramEnd"/>
      <w:r w:rsidR="005D5B33">
        <w:t xml:space="preserve"> proof lookout glass window. Our safe rooms are FEMA compliant and are built using FEMA publications 320 guidelines.</w:t>
      </w:r>
    </w:p>
    <w:p w14:paraId="2467484D" w14:textId="77777777" w:rsidR="005D5B33" w:rsidRDefault="005D5B33" w:rsidP="002C761E"/>
    <w:p w14:paraId="294D848C" w14:textId="77777777" w:rsidR="005D5B33" w:rsidRDefault="005D5B33" w:rsidP="002C761E">
      <w:r>
        <w:t>3/16” steel plates for exterior skin</w:t>
      </w:r>
    </w:p>
    <w:p w14:paraId="1DE2BFC9" w14:textId="77777777" w:rsidR="005D5B33" w:rsidRDefault="005D5B33" w:rsidP="002C761E">
      <w:r>
        <w:t>Solid welds</w:t>
      </w:r>
    </w:p>
    <w:p w14:paraId="1EE43C17" w14:textId="77777777" w:rsidR="005D5B33" w:rsidRDefault="005D5B33" w:rsidP="002C761E">
      <w:r>
        <w:t xml:space="preserve">2” x 2” x ¼” square tubing for internal </w:t>
      </w:r>
      <w:proofErr w:type="spellStart"/>
      <w:r>
        <w:t>subframe</w:t>
      </w:r>
      <w:proofErr w:type="spellEnd"/>
    </w:p>
    <w:p w14:paraId="34E20F6E" w14:textId="77777777" w:rsidR="005D5B33" w:rsidRDefault="005D5B33" w:rsidP="002C761E">
      <w:r>
        <w:t>3”x3”x ¼“ angle iron for bottom frame</w:t>
      </w:r>
    </w:p>
    <w:p w14:paraId="5F76B6F7" w14:textId="77777777" w:rsidR="005D5B33" w:rsidRDefault="005D5B33" w:rsidP="002C761E">
      <w:r>
        <w:t>8” custom designed air vents</w:t>
      </w:r>
    </w:p>
    <w:p w14:paraId="685610EC" w14:textId="77777777" w:rsidR="005D5B33" w:rsidRDefault="005D5B33" w:rsidP="002C761E">
      <w:r>
        <w:t>3 BHMA/ANSI Grade 1 Dead bolt locking system</w:t>
      </w:r>
    </w:p>
    <w:p w14:paraId="48D41CDA" w14:textId="77777777" w:rsidR="005D5B33" w:rsidRDefault="005D5B33" w:rsidP="002C761E">
      <w:r>
        <w:t>Concrete anchoring system</w:t>
      </w:r>
    </w:p>
    <w:p w14:paraId="0C63BF59" w14:textId="77777777" w:rsidR="005D5B33" w:rsidRDefault="005D5B33" w:rsidP="002C761E">
      <w:proofErr w:type="gramStart"/>
      <w:r>
        <w:t>Bullet proof</w:t>
      </w:r>
      <w:proofErr w:type="gramEnd"/>
      <w:r>
        <w:t xml:space="preserve"> window comes standard with every shelter</w:t>
      </w:r>
    </w:p>
    <w:p w14:paraId="69B07F3D" w14:textId="77777777" w:rsidR="005D5B33" w:rsidRDefault="005D5B33" w:rsidP="002C761E">
      <w:r>
        <w:t>Double-skinned door (3/16” exterior plate and 12</w:t>
      </w:r>
      <w:r w:rsidR="00A223DF">
        <w:t xml:space="preserve"> gau</w:t>
      </w:r>
      <w:r>
        <w:t>ge interior sheet</w:t>
      </w:r>
    </w:p>
    <w:p w14:paraId="330E330F" w14:textId="77777777" w:rsidR="005D5B33" w:rsidRDefault="005D5B33" w:rsidP="002C761E">
      <w:r>
        <w:t xml:space="preserve">3 </w:t>
      </w:r>
      <w:proofErr w:type="gramStart"/>
      <w:r>
        <w:t>heavy duty</w:t>
      </w:r>
      <w:proofErr w:type="gramEnd"/>
      <w:r>
        <w:t xml:space="preserve"> removable steel door hinges</w:t>
      </w:r>
    </w:p>
    <w:p w14:paraId="42C98F81" w14:textId="77777777" w:rsidR="005D5B33" w:rsidRDefault="005D5B33" w:rsidP="002C761E">
      <w:r>
        <w:t xml:space="preserve">24” wide door </w:t>
      </w:r>
    </w:p>
    <w:p w14:paraId="49932586" w14:textId="77777777" w:rsidR="005D5B33" w:rsidRDefault="005D5B33" w:rsidP="002C761E">
      <w:r>
        <w:t>Door opens to the inside to keep debris from blocking door</w:t>
      </w:r>
    </w:p>
    <w:p w14:paraId="2D136178" w14:textId="77777777" w:rsidR="005D5B33" w:rsidRDefault="005D5B33" w:rsidP="002C761E">
      <w:r>
        <w:t>Door is removable in case of emergency</w:t>
      </w:r>
    </w:p>
    <w:p w14:paraId="5B8EFFA0" w14:textId="77777777" w:rsidR="002C761E" w:rsidRDefault="002C761E" w:rsidP="002C761E"/>
    <w:p w14:paraId="17F17E76" w14:textId="77777777" w:rsidR="002C761E" w:rsidRDefault="002C761E" w:rsidP="002C761E"/>
    <w:p w14:paraId="268D2679" w14:textId="77777777" w:rsidR="002C761E" w:rsidRPr="008A3587" w:rsidRDefault="005D5B33" w:rsidP="002C761E">
      <w:pPr>
        <w:rPr>
          <w:b/>
        </w:rPr>
      </w:pPr>
      <w:r w:rsidRPr="008A3587">
        <w:rPr>
          <w:b/>
        </w:rPr>
        <w:t>Safe Room Sizes</w:t>
      </w:r>
    </w:p>
    <w:p w14:paraId="1009ACE1" w14:textId="77777777" w:rsidR="005D5B33" w:rsidRDefault="005D5B33" w:rsidP="002C761E"/>
    <w:tbl>
      <w:tblPr>
        <w:tblW w:w="4540" w:type="dxa"/>
        <w:tblInd w:w="93" w:type="dxa"/>
        <w:tblLook w:val="04A0" w:firstRow="1" w:lastRow="0" w:firstColumn="1" w:lastColumn="0" w:noHBand="0" w:noVBand="1"/>
      </w:tblPr>
      <w:tblGrid>
        <w:gridCol w:w="2320"/>
        <w:gridCol w:w="2220"/>
      </w:tblGrid>
      <w:tr w:rsidR="005D5B33" w:rsidRPr="005D5B33" w14:paraId="36189E51" w14:textId="77777777" w:rsidTr="005D5B33">
        <w:trPr>
          <w:trHeight w:val="320"/>
        </w:trPr>
        <w:tc>
          <w:tcPr>
            <w:tcW w:w="2320" w:type="dxa"/>
            <w:tcBorders>
              <w:top w:val="nil"/>
              <w:left w:val="nil"/>
              <w:bottom w:val="nil"/>
              <w:right w:val="nil"/>
            </w:tcBorders>
            <w:shd w:val="clear" w:color="000000" w:fill="F2F2F2"/>
            <w:noWrap/>
            <w:vAlign w:val="bottom"/>
            <w:hideMark/>
          </w:tcPr>
          <w:p w14:paraId="5E39DAB3" w14:textId="77777777" w:rsidR="005D5B33" w:rsidRPr="005D5B33" w:rsidRDefault="005D5B33" w:rsidP="005D5B33">
            <w:pPr>
              <w:jc w:val="center"/>
              <w:rPr>
                <w:rFonts w:ascii="Rockwell" w:eastAsia="Times New Roman" w:hAnsi="Rockwell" w:cs="Times New Roman"/>
                <w:b/>
                <w:bCs/>
                <w:color w:val="000000"/>
              </w:rPr>
            </w:pPr>
            <w:r w:rsidRPr="005D5B33">
              <w:rPr>
                <w:rFonts w:ascii="Rockwell" w:eastAsia="Times New Roman" w:hAnsi="Rockwell" w:cs="Times New Roman"/>
                <w:b/>
                <w:bCs/>
                <w:color w:val="000000"/>
              </w:rPr>
              <w:t>Size</w:t>
            </w:r>
          </w:p>
        </w:tc>
        <w:tc>
          <w:tcPr>
            <w:tcW w:w="2220" w:type="dxa"/>
            <w:tcBorders>
              <w:top w:val="nil"/>
              <w:left w:val="nil"/>
              <w:bottom w:val="nil"/>
              <w:right w:val="nil"/>
            </w:tcBorders>
            <w:shd w:val="clear" w:color="000000" w:fill="F2F2F2"/>
            <w:noWrap/>
            <w:vAlign w:val="bottom"/>
            <w:hideMark/>
          </w:tcPr>
          <w:p w14:paraId="6C87F03F" w14:textId="77777777" w:rsidR="005D5B33" w:rsidRPr="005D5B33" w:rsidRDefault="005D5B33" w:rsidP="005D5B33">
            <w:pPr>
              <w:jc w:val="center"/>
              <w:rPr>
                <w:rFonts w:ascii="Rockwell" w:eastAsia="Times New Roman" w:hAnsi="Rockwell" w:cs="Times New Roman"/>
                <w:b/>
                <w:bCs/>
                <w:color w:val="000000"/>
              </w:rPr>
            </w:pPr>
            <w:r w:rsidRPr="005D5B33">
              <w:rPr>
                <w:rFonts w:ascii="Rockwell" w:eastAsia="Times New Roman" w:hAnsi="Rockwell" w:cs="Times New Roman"/>
                <w:b/>
                <w:bCs/>
                <w:color w:val="000000"/>
              </w:rPr>
              <w:t>Fits</w:t>
            </w:r>
          </w:p>
        </w:tc>
      </w:tr>
      <w:tr w:rsidR="005D5B33" w:rsidRPr="005D5B33" w14:paraId="5EFC9554" w14:textId="77777777" w:rsidTr="005D5B33">
        <w:trPr>
          <w:trHeight w:val="440"/>
        </w:trPr>
        <w:tc>
          <w:tcPr>
            <w:tcW w:w="2320" w:type="dxa"/>
            <w:tcBorders>
              <w:top w:val="nil"/>
              <w:left w:val="nil"/>
              <w:bottom w:val="nil"/>
              <w:right w:val="nil"/>
            </w:tcBorders>
            <w:shd w:val="clear" w:color="auto" w:fill="auto"/>
            <w:noWrap/>
            <w:vAlign w:val="bottom"/>
            <w:hideMark/>
          </w:tcPr>
          <w:p w14:paraId="697E65F6"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3x5 or 4x4</w:t>
            </w:r>
          </w:p>
        </w:tc>
        <w:tc>
          <w:tcPr>
            <w:tcW w:w="2220" w:type="dxa"/>
            <w:tcBorders>
              <w:top w:val="nil"/>
              <w:left w:val="nil"/>
              <w:bottom w:val="nil"/>
              <w:right w:val="nil"/>
            </w:tcBorders>
            <w:shd w:val="clear" w:color="auto" w:fill="auto"/>
            <w:noWrap/>
            <w:vAlign w:val="bottom"/>
            <w:hideMark/>
          </w:tcPr>
          <w:p w14:paraId="311A74B8"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2-4 people</w:t>
            </w:r>
          </w:p>
        </w:tc>
      </w:tr>
      <w:tr w:rsidR="005D5B33" w:rsidRPr="005D5B33" w14:paraId="42DD3397" w14:textId="77777777" w:rsidTr="005D5B33">
        <w:trPr>
          <w:trHeight w:val="440"/>
        </w:trPr>
        <w:tc>
          <w:tcPr>
            <w:tcW w:w="2320" w:type="dxa"/>
            <w:tcBorders>
              <w:top w:val="nil"/>
              <w:left w:val="nil"/>
              <w:bottom w:val="nil"/>
              <w:right w:val="nil"/>
            </w:tcBorders>
            <w:shd w:val="clear" w:color="000000" w:fill="F2F2F2"/>
            <w:vAlign w:val="bottom"/>
            <w:hideMark/>
          </w:tcPr>
          <w:p w14:paraId="1AF9933B"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4x6</w:t>
            </w:r>
          </w:p>
        </w:tc>
        <w:tc>
          <w:tcPr>
            <w:tcW w:w="2220" w:type="dxa"/>
            <w:tcBorders>
              <w:top w:val="nil"/>
              <w:left w:val="nil"/>
              <w:bottom w:val="nil"/>
              <w:right w:val="nil"/>
            </w:tcBorders>
            <w:shd w:val="clear" w:color="000000" w:fill="F2F2F2"/>
            <w:vAlign w:val="bottom"/>
            <w:hideMark/>
          </w:tcPr>
          <w:p w14:paraId="7391FE7F"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4-6 people</w:t>
            </w:r>
          </w:p>
        </w:tc>
      </w:tr>
      <w:tr w:rsidR="005D5B33" w:rsidRPr="005D5B33" w14:paraId="7289B6B1" w14:textId="77777777" w:rsidTr="005D5B33">
        <w:trPr>
          <w:trHeight w:val="440"/>
        </w:trPr>
        <w:tc>
          <w:tcPr>
            <w:tcW w:w="2320" w:type="dxa"/>
            <w:tcBorders>
              <w:top w:val="nil"/>
              <w:left w:val="nil"/>
              <w:bottom w:val="nil"/>
              <w:right w:val="nil"/>
            </w:tcBorders>
            <w:shd w:val="clear" w:color="auto" w:fill="auto"/>
            <w:vAlign w:val="bottom"/>
            <w:hideMark/>
          </w:tcPr>
          <w:p w14:paraId="3B10FF99"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4x8</w:t>
            </w:r>
          </w:p>
        </w:tc>
        <w:tc>
          <w:tcPr>
            <w:tcW w:w="2220" w:type="dxa"/>
            <w:tcBorders>
              <w:top w:val="nil"/>
              <w:left w:val="nil"/>
              <w:bottom w:val="nil"/>
              <w:right w:val="nil"/>
            </w:tcBorders>
            <w:shd w:val="clear" w:color="auto" w:fill="auto"/>
            <w:vAlign w:val="bottom"/>
            <w:hideMark/>
          </w:tcPr>
          <w:p w14:paraId="162A5EF6"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6-8 people</w:t>
            </w:r>
          </w:p>
        </w:tc>
      </w:tr>
      <w:tr w:rsidR="005D5B33" w:rsidRPr="005D5B33" w14:paraId="7725ED69" w14:textId="77777777" w:rsidTr="005D5B33">
        <w:trPr>
          <w:trHeight w:val="440"/>
        </w:trPr>
        <w:tc>
          <w:tcPr>
            <w:tcW w:w="2320" w:type="dxa"/>
            <w:tcBorders>
              <w:top w:val="nil"/>
              <w:left w:val="nil"/>
              <w:bottom w:val="nil"/>
              <w:right w:val="nil"/>
            </w:tcBorders>
            <w:shd w:val="clear" w:color="000000" w:fill="F2F2F2"/>
            <w:vAlign w:val="bottom"/>
            <w:hideMark/>
          </w:tcPr>
          <w:p w14:paraId="28328E67"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5x7</w:t>
            </w:r>
          </w:p>
        </w:tc>
        <w:tc>
          <w:tcPr>
            <w:tcW w:w="2220" w:type="dxa"/>
            <w:tcBorders>
              <w:top w:val="nil"/>
              <w:left w:val="nil"/>
              <w:bottom w:val="nil"/>
              <w:right w:val="nil"/>
            </w:tcBorders>
            <w:shd w:val="clear" w:color="000000" w:fill="F2F2F2"/>
            <w:vAlign w:val="bottom"/>
            <w:hideMark/>
          </w:tcPr>
          <w:p w14:paraId="368DC0B0" w14:textId="77777777" w:rsidR="005D5B33" w:rsidRPr="005D5B33" w:rsidRDefault="005D5B33" w:rsidP="005D5B33">
            <w:pPr>
              <w:jc w:val="center"/>
              <w:rPr>
                <w:rFonts w:ascii="Rockwell" w:eastAsia="Times New Roman" w:hAnsi="Rockwell" w:cs="Times New Roman"/>
                <w:color w:val="000000"/>
              </w:rPr>
            </w:pPr>
            <w:r w:rsidRPr="005D5B33">
              <w:rPr>
                <w:rFonts w:ascii="Rockwell" w:eastAsia="Times New Roman" w:hAnsi="Rockwell" w:cs="Times New Roman"/>
                <w:color w:val="000000"/>
              </w:rPr>
              <w:t>8-10 people</w:t>
            </w:r>
          </w:p>
        </w:tc>
      </w:tr>
    </w:tbl>
    <w:p w14:paraId="0511CE4F" w14:textId="77777777" w:rsidR="002C761E" w:rsidRDefault="002C761E" w:rsidP="002C761E"/>
    <w:p w14:paraId="1724553D" w14:textId="77777777" w:rsidR="002C761E" w:rsidRDefault="002C761E" w:rsidP="002C761E"/>
    <w:p w14:paraId="7E34D0AA" w14:textId="77777777" w:rsidR="008A3587" w:rsidRDefault="008A3587" w:rsidP="002C761E"/>
    <w:p w14:paraId="67E6C2E6" w14:textId="1E675BAD" w:rsidR="00177C30" w:rsidRPr="008A3587" w:rsidRDefault="008A3587" w:rsidP="002C761E">
      <w:pPr>
        <w:rPr>
          <w:b/>
        </w:rPr>
      </w:pPr>
      <w:r>
        <w:rPr>
          <w:b/>
        </w:rPr>
        <w:t xml:space="preserve">Above Ground Shelter </w:t>
      </w:r>
      <w:r w:rsidR="00177C30" w:rsidRPr="008A3587">
        <w:rPr>
          <w:b/>
        </w:rPr>
        <w:t>Benefits:</w:t>
      </w:r>
    </w:p>
    <w:p w14:paraId="1ACFE52C" w14:textId="77777777" w:rsidR="00177C30" w:rsidRDefault="00177C30" w:rsidP="002C761E">
      <w:r>
        <w:t>Our above ground units have a 36” side door, flat to the ground, which means they are wide enough and flat enough to be wheel chair accessible.</w:t>
      </w:r>
    </w:p>
    <w:p w14:paraId="349786E0" w14:textId="77777777" w:rsidR="00177C30" w:rsidRDefault="00177C30" w:rsidP="002C761E">
      <w:r>
        <w:t>Our above ground units are typically installed in about 2 hours.</w:t>
      </w:r>
    </w:p>
    <w:p w14:paraId="341E1A90" w14:textId="77777777" w:rsidR="00177C30" w:rsidRDefault="00177C30" w:rsidP="002C761E">
      <w:r>
        <w:t>A variety of sizes to suit your need</w:t>
      </w:r>
    </w:p>
    <w:p w14:paraId="01EDE254" w14:textId="4CEA5990" w:rsidR="00177C30" w:rsidRDefault="00177C30" w:rsidP="002C761E">
      <w:r>
        <w:t>All un</w:t>
      </w:r>
      <w:r w:rsidR="008A3587">
        <w:t>its come standard with a bullet</w:t>
      </w:r>
      <w:r>
        <w:t xml:space="preserve">proof lookout glass </w:t>
      </w:r>
    </w:p>
    <w:p w14:paraId="1E106617" w14:textId="77777777" w:rsidR="00177C30" w:rsidRDefault="00177C30" w:rsidP="002C761E">
      <w:r>
        <w:t>Can also be used as a panic room</w:t>
      </w:r>
    </w:p>
    <w:p w14:paraId="76295553" w14:textId="77777777" w:rsidR="00177C30" w:rsidRDefault="00177C30" w:rsidP="002C761E"/>
    <w:p w14:paraId="2ABB413F" w14:textId="38B650A2" w:rsidR="00177C30" w:rsidRPr="008A3587" w:rsidRDefault="008A3587" w:rsidP="002C761E">
      <w:pPr>
        <w:rPr>
          <w:rFonts w:ascii="Arial" w:hAnsi="Arial" w:cs="Arial"/>
          <w:b/>
          <w:sz w:val="22"/>
          <w:szCs w:val="22"/>
        </w:rPr>
      </w:pPr>
      <w:r w:rsidRPr="008A3587">
        <w:rPr>
          <w:rFonts w:ascii="Arial" w:hAnsi="Arial" w:cs="Arial"/>
          <w:b/>
          <w:sz w:val="22"/>
          <w:szCs w:val="22"/>
        </w:rPr>
        <w:t xml:space="preserve">Above Ground Shelter </w:t>
      </w:r>
      <w:r w:rsidR="00177C30" w:rsidRPr="008A3587">
        <w:rPr>
          <w:rFonts w:ascii="Arial" w:hAnsi="Arial" w:cs="Arial"/>
          <w:b/>
          <w:sz w:val="22"/>
          <w:szCs w:val="22"/>
        </w:rPr>
        <w:t>Options:</w:t>
      </w:r>
    </w:p>
    <w:p w14:paraId="6CC2DD88" w14:textId="77777777" w:rsidR="001B1635" w:rsidRPr="008A3587" w:rsidRDefault="001B1635" w:rsidP="002C761E">
      <w:pPr>
        <w:rPr>
          <w:rFonts w:ascii="Arial" w:hAnsi="Arial" w:cs="Arial"/>
          <w:sz w:val="22"/>
          <w:szCs w:val="22"/>
        </w:rPr>
      </w:pPr>
      <w:r w:rsidRPr="008A3587">
        <w:rPr>
          <w:rFonts w:ascii="Arial" w:hAnsi="Arial" w:cs="Arial"/>
          <w:sz w:val="22"/>
          <w:szCs w:val="22"/>
        </w:rPr>
        <w:t xml:space="preserve">Door location:  </w:t>
      </w:r>
    </w:p>
    <w:p w14:paraId="0AB9ADD6" w14:textId="77777777" w:rsidR="00177C30" w:rsidRPr="008A3587" w:rsidRDefault="00177C30" w:rsidP="002C761E">
      <w:pPr>
        <w:rPr>
          <w:rFonts w:ascii="Arial" w:hAnsi="Arial" w:cs="Arial"/>
          <w:sz w:val="22"/>
          <w:szCs w:val="22"/>
        </w:rPr>
      </w:pPr>
      <w:r w:rsidRPr="008A3587">
        <w:rPr>
          <w:rFonts w:ascii="Arial" w:hAnsi="Arial" w:cs="Arial"/>
          <w:sz w:val="22"/>
          <w:szCs w:val="22"/>
        </w:rPr>
        <w:t>End Door (Short Side) </w:t>
      </w:r>
    </w:p>
    <w:p w14:paraId="104E8EF0" w14:textId="77777777" w:rsidR="00177C30" w:rsidRPr="008A3587" w:rsidRDefault="00177C30" w:rsidP="002C761E">
      <w:pPr>
        <w:rPr>
          <w:rFonts w:ascii="Arial" w:hAnsi="Arial" w:cs="Arial"/>
          <w:sz w:val="22"/>
          <w:szCs w:val="22"/>
        </w:rPr>
      </w:pPr>
      <w:r w:rsidRPr="008A3587">
        <w:rPr>
          <w:rFonts w:ascii="Arial" w:hAnsi="Arial" w:cs="Arial"/>
          <w:sz w:val="22"/>
          <w:szCs w:val="22"/>
        </w:rPr>
        <w:t>Side Door (Long Side Right)</w:t>
      </w:r>
    </w:p>
    <w:p w14:paraId="30CE3666" w14:textId="77777777" w:rsidR="00177C30" w:rsidRPr="008A3587" w:rsidRDefault="00177C30" w:rsidP="002C761E">
      <w:pPr>
        <w:rPr>
          <w:rFonts w:ascii="Arial" w:hAnsi="Arial" w:cs="Arial"/>
          <w:sz w:val="22"/>
          <w:szCs w:val="22"/>
        </w:rPr>
      </w:pPr>
      <w:r w:rsidRPr="008A3587">
        <w:rPr>
          <w:rFonts w:ascii="Arial" w:hAnsi="Arial" w:cs="Arial"/>
          <w:sz w:val="22"/>
          <w:szCs w:val="22"/>
        </w:rPr>
        <w:t>Side Door (Long Side Left)</w:t>
      </w:r>
    </w:p>
    <w:p w14:paraId="7209BD25" w14:textId="77777777" w:rsidR="001B1635" w:rsidRPr="008A3587" w:rsidRDefault="001B1635" w:rsidP="002C761E">
      <w:pPr>
        <w:rPr>
          <w:rFonts w:ascii="Arial" w:hAnsi="Arial" w:cs="Arial"/>
          <w:sz w:val="22"/>
          <w:szCs w:val="22"/>
        </w:rPr>
      </w:pPr>
    </w:p>
    <w:p w14:paraId="7AAA2954" w14:textId="77777777" w:rsidR="001B1635" w:rsidRPr="008A3587" w:rsidRDefault="001B1635" w:rsidP="002C761E">
      <w:pPr>
        <w:rPr>
          <w:rFonts w:ascii="Arial" w:hAnsi="Arial" w:cs="Arial"/>
          <w:sz w:val="22"/>
          <w:szCs w:val="22"/>
        </w:rPr>
      </w:pPr>
      <w:r w:rsidRPr="008A3587">
        <w:rPr>
          <w:rFonts w:ascii="Arial" w:hAnsi="Arial" w:cs="Arial"/>
          <w:sz w:val="22"/>
          <w:szCs w:val="22"/>
        </w:rPr>
        <w:t>Door opening:</w:t>
      </w:r>
    </w:p>
    <w:p w14:paraId="6D006324" w14:textId="77777777" w:rsidR="001B1635" w:rsidRPr="008A3587" w:rsidRDefault="001B1635" w:rsidP="002C761E">
      <w:pPr>
        <w:rPr>
          <w:rFonts w:ascii="Arial" w:hAnsi="Arial" w:cs="Arial"/>
          <w:sz w:val="22"/>
          <w:szCs w:val="22"/>
        </w:rPr>
      </w:pPr>
      <w:r w:rsidRPr="008A3587">
        <w:rPr>
          <w:rFonts w:ascii="Arial" w:hAnsi="Arial" w:cs="Arial"/>
          <w:sz w:val="22"/>
          <w:szCs w:val="22"/>
        </w:rPr>
        <w:t>Choice of door opening to the outside or inside of shelter</w:t>
      </w:r>
    </w:p>
    <w:p w14:paraId="42E83E02" w14:textId="77777777" w:rsidR="001B1635" w:rsidRPr="008A3587" w:rsidRDefault="001B1635" w:rsidP="002C761E">
      <w:pPr>
        <w:rPr>
          <w:rFonts w:ascii="Arial" w:hAnsi="Arial" w:cs="Arial"/>
          <w:sz w:val="22"/>
          <w:szCs w:val="22"/>
        </w:rPr>
      </w:pPr>
    </w:p>
    <w:p w14:paraId="629FBC26" w14:textId="77777777" w:rsidR="001B1635" w:rsidRPr="008A3587" w:rsidRDefault="001B1635" w:rsidP="002C761E">
      <w:pPr>
        <w:rPr>
          <w:rFonts w:ascii="Arial" w:hAnsi="Arial" w:cs="Arial"/>
          <w:sz w:val="22"/>
          <w:szCs w:val="22"/>
        </w:rPr>
      </w:pPr>
      <w:r w:rsidRPr="008A3587">
        <w:rPr>
          <w:rFonts w:ascii="Arial" w:hAnsi="Arial" w:cs="Arial"/>
          <w:sz w:val="22"/>
          <w:szCs w:val="22"/>
        </w:rPr>
        <w:t>Door hinges:</w:t>
      </w:r>
    </w:p>
    <w:p w14:paraId="2501ED73" w14:textId="77777777" w:rsidR="001B1635" w:rsidRPr="008A3587" w:rsidRDefault="001B1635" w:rsidP="002C761E">
      <w:pPr>
        <w:rPr>
          <w:rFonts w:ascii="Arial" w:hAnsi="Arial" w:cs="Arial"/>
          <w:sz w:val="22"/>
          <w:szCs w:val="22"/>
        </w:rPr>
      </w:pPr>
      <w:r w:rsidRPr="008A3587">
        <w:rPr>
          <w:rFonts w:ascii="Arial" w:hAnsi="Arial" w:cs="Arial"/>
          <w:sz w:val="22"/>
          <w:szCs w:val="22"/>
        </w:rPr>
        <w:t>Hinges can be placed on right side or left side of door.</w:t>
      </w:r>
    </w:p>
    <w:p w14:paraId="55FF20FA" w14:textId="77777777" w:rsidR="00177C30" w:rsidRDefault="00177C30" w:rsidP="002C761E"/>
    <w:p w14:paraId="37A10C9C" w14:textId="77777777" w:rsidR="00177C30" w:rsidRPr="008A3587" w:rsidRDefault="00177C30" w:rsidP="002C761E">
      <w:pPr>
        <w:rPr>
          <w:b/>
        </w:rPr>
      </w:pPr>
      <w:r w:rsidRPr="008A3587">
        <w:rPr>
          <w:b/>
        </w:rPr>
        <w:t>Installation Process:</w:t>
      </w:r>
    </w:p>
    <w:p w14:paraId="386D84D4" w14:textId="28184DB7" w:rsidR="00CE5288" w:rsidRDefault="00CE5288" w:rsidP="002C761E">
      <w:r>
        <w:t>Shelter is placed with an excavator and bolted to concrete with</w:t>
      </w:r>
      <w:r w:rsidR="008A3587">
        <w:t xml:space="preserve"> 4 ¾ inch</w:t>
      </w:r>
      <w:r>
        <w:t xml:space="preserve"> bolts</w:t>
      </w:r>
    </w:p>
    <w:p w14:paraId="5C8D8FC8" w14:textId="77777777" w:rsidR="00CE5288" w:rsidRDefault="00CE5288" w:rsidP="002C761E">
      <w:r>
        <w:t>Can be installed outside on a concrete slab of at least 15”-20”</w:t>
      </w:r>
    </w:p>
    <w:p w14:paraId="3DD1D289" w14:textId="77777777" w:rsidR="00CE5288" w:rsidRDefault="00CE5288" w:rsidP="002C761E"/>
    <w:p w14:paraId="3586944F" w14:textId="77777777" w:rsidR="00A223DF" w:rsidRDefault="00A223DF" w:rsidP="002C761E"/>
    <w:p w14:paraId="06F45991" w14:textId="77777777" w:rsidR="00A223DF" w:rsidRDefault="00A223DF" w:rsidP="002C761E"/>
    <w:p w14:paraId="671CD25C" w14:textId="77777777" w:rsidR="00177C30" w:rsidRDefault="00177C30" w:rsidP="002C761E"/>
    <w:p w14:paraId="57BF0696" w14:textId="77777777" w:rsidR="000F3167" w:rsidRPr="00A223DF" w:rsidRDefault="000F3167" w:rsidP="002C761E">
      <w:pPr>
        <w:rPr>
          <w:rFonts w:ascii="Arial" w:hAnsi="Arial" w:cs="Arial"/>
        </w:rPr>
      </w:pPr>
    </w:p>
    <w:p w14:paraId="566C894C" w14:textId="77777777" w:rsidR="00177C30" w:rsidRPr="00A223DF" w:rsidRDefault="00177C30" w:rsidP="002C761E">
      <w:pPr>
        <w:rPr>
          <w:rFonts w:ascii="Arial" w:hAnsi="Arial" w:cs="Arial"/>
        </w:rPr>
      </w:pPr>
    </w:p>
    <w:p w14:paraId="1CDC1C87" w14:textId="77777777" w:rsidR="00177C30" w:rsidRPr="00177C30" w:rsidRDefault="00177C30" w:rsidP="002C761E">
      <w:pPr>
        <w:rPr>
          <w:b/>
          <w:sz w:val="28"/>
          <w:szCs w:val="28"/>
        </w:rPr>
      </w:pPr>
    </w:p>
    <w:p w14:paraId="433F1A72" w14:textId="77777777" w:rsidR="00177C30" w:rsidRDefault="00177C30" w:rsidP="002C761E"/>
    <w:p w14:paraId="66E6521E" w14:textId="77777777" w:rsidR="00177C30" w:rsidRDefault="00177C30" w:rsidP="002C761E"/>
    <w:p w14:paraId="2CE92669" w14:textId="77777777" w:rsidR="002C761E" w:rsidRDefault="002C761E" w:rsidP="002C761E"/>
    <w:p w14:paraId="07735800" w14:textId="77777777" w:rsidR="002C761E" w:rsidRDefault="002C761E" w:rsidP="002C761E"/>
    <w:p w14:paraId="6F03A0E9" w14:textId="77777777" w:rsidR="002C761E" w:rsidRDefault="002C761E" w:rsidP="002C761E"/>
    <w:p w14:paraId="7940EB39" w14:textId="77777777" w:rsidR="002C761E" w:rsidRDefault="002C761E" w:rsidP="002C761E"/>
    <w:p w14:paraId="4A8CEF27" w14:textId="77777777" w:rsidR="002C761E" w:rsidRDefault="002C761E" w:rsidP="002C761E"/>
    <w:p w14:paraId="1BBF9857" w14:textId="77777777" w:rsidR="002C761E" w:rsidRDefault="002C761E" w:rsidP="002C761E"/>
    <w:p w14:paraId="20440E09" w14:textId="77777777" w:rsidR="005824E7" w:rsidRDefault="005824E7"/>
    <w:sectPr w:rsidR="005824E7" w:rsidSect="005D5B33">
      <w:type w:val="continuous"/>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Rockwell">
    <w:panose1 w:val="020606030202050204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78232366"/>
    <w:multiLevelType w:val="hybridMultilevel"/>
    <w:tmpl w:val="79E82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61E"/>
    <w:rsid w:val="000F3167"/>
    <w:rsid w:val="00177C30"/>
    <w:rsid w:val="00183A16"/>
    <w:rsid w:val="001B1635"/>
    <w:rsid w:val="002C761E"/>
    <w:rsid w:val="005824E7"/>
    <w:rsid w:val="005D5B33"/>
    <w:rsid w:val="008A3587"/>
    <w:rsid w:val="00A223DF"/>
    <w:rsid w:val="00CE5288"/>
    <w:rsid w:val="00D4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6338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6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163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1635"/>
    <w:rPr>
      <w:rFonts w:ascii="Lucida Grande" w:hAnsi="Lucida Grande" w:cs="Lucida Grande"/>
      <w:sz w:val="18"/>
      <w:szCs w:val="18"/>
    </w:rPr>
  </w:style>
  <w:style w:type="paragraph" w:styleId="ListParagraph">
    <w:name w:val="List Paragraph"/>
    <w:basedOn w:val="Normal"/>
    <w:uiPriority w:val="34"/>
    <w:qFormat/>
    <w:rsid w:val="008A358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6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163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1635"/>
    <w:rPr>
      <w:rFonts w:ascii="Lucida Grande" w:hAnsi="Lucida Grande" w:cs="Lucida Grande"/>
      <w:sz w:val="18"/>
      <w:szCs w:val="18"/>
    </w:rPr>
  </w:style>
  <w:style w:type="paragraph" w:styleId="ListParagraph">
    <w:name w:val="List Paragraph"/>
    <w:basedOn w:val="Normal"/>
    <w:uiPriority w:val="34"/>
    <w:qFormat/>
    <w:rsid w:val="008A3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356118">
      <w:bodyDiv w:val="1"/>
      <w:marLeft w:val="0"/>
      <w:marRight w:val="0"/>
      <w:marTop w:val="0"/>
      <w:marBottom w:val="0"/>
      <w:divBdr>
        <w:top w:val="none" w:sz="0" w:space="0" w:color="auto"/>
        <w:left w:val="none" w:sz="0" w:space="0" w:color="auto"/>
        <w:bottom w:val="none" w:sz="0" w:space="0" w:color="auto"/>
        <w:right w:val="none" w:sz="0" w:space="0" w:color="auto"/>
      </w:divBdr>
    </w:div>
    <w:div w:id="154521842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915</Words>
  <Characters>5217</Characters>
  <Application>Microsoft Macintosh Word</Application>
  <DocSecurity>0</DocSecurity>
  <Lines>43</Lines>
  <Paragraphs>12</Paragraphs>
  <ScaleCrop>false</ScaleCrop>
  <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Grice</dc:creator>
  <cp:keywords/>
  <dc:description/>
  <cp:lastModifiedBy>Caroline Grice</cp:lastModifiedBy>
  <cp:revision>3</cp:revision>
  <dcterms:created xsi:type="dcterms:W3CDTF">2014-06-21T00:47:00Z</dcterms:created>
  <dcterms:modified xsi:type="dcterms:W3CDTF">2014-06-21T00:51:00Z</dcterms:modified>
</cp:coreProperties>
</file>